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57000" w14:textId="77777777" w:rsidR="008F159A" w:rsidRPr="00176219" w:rsidRDefault="008F159A" w:rsidP="008F159A">
      <w:pPr>
        <w:jc w:val="center"/>
        <w:rPr>
          <w:rFonts w:ascii="Aptos" w:hAnsi="Aptos"/>
        </w:rPr>
      </w:pPr>
      <w:bookmarkStart w:id="0" w:name="_GoBack"/>
      <w:bookmarkEnd w:id="0"/>
    </w:p>
    <w:p w14:paraId="2486995A" w14:textId="77777777" w:rsidR="00CA3D9A" w:rsidRPr="00176219" w:rsidRDefault="00CA3D9A" w:rsidP="00CA3D9A">
      <w:pPr>
        <w:ind w:left="426" w:right="482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ALLEGATO 2</w:t>
      </w:r>
    </w:p>
    <w:p w14:paraId="5AB5D401" w14:textId="77777777" w:rsidR="00CA3D9A" w:rsidRPr="00176219" w:rsidRDefault="00CA3D9A" w:rsidP="00CA3D9A">
      <w:pPr>
        <w:ind w:left="426" w:right="482"/>
        <w:jc w:val="center"/>
        <w:rPr>
          <w:rFonts w:ascii="Aptos" w:hAnsi="Aptos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SCHEDA TECNICA DEL PROGRAMMA DI INVESTIMENTO</w:t>
      </w:r>
    </w:p>
    <w:p w14:paraId="0367BEC7" w14:textId="77777777" w:rsidR="00CA3D9A" w:rsidRPr="00176219" w:rsidRDefault="00CA3D9A" w:rsidP="00176219">
      <w:pPr>
        <w:tabs>
          <w:tab w:val="left" w:pos="0"/>
        </w:tabs>
        <w:ind w:right="-1"/>
        <w:rPr>
          <w:rFonts w:ascii="Aptos" w:eastAsia="Times New Roman" w:hAnsi="Aptos"/>
          <w:b/>
          <w:bCs/>
          <w:sz w:val="20"/>
          <w:szCs w:val="20"/>
        </w:rPr>
      </w:pPr>
    </w:p>
    <w:p w14:paraId="69704468" w14:textId="02CFDD20" w:rsidR="00040264" w:rsidRDefault="00290C75" w:rsidP="00290C75">
      <w:pPr>
        <w:spacing w:after="120" w:line="240" w:lineRule="auto"/>
        <w:ind w:left="567"/>
        <w:contextualSpacing/>
        <w:jc w:val="center"/>
        <w:rPr>
          <w:rFonts w:ascii="Aptos" w:eastAsia="Times New Roman" w:hAnsi="Aptos"/>
          <w:b/>
          <w:bCs/>
          <w:sz w:val="22"/>
          <w:szCs w:val="22"/>
        </w:rPr>
      </w:pPr>
      <w:r w:rsidRPr="00176219">
        <w:rPr>
          <w:rFonts w:ascii="Aptos" w:eastAsia="Times New Roman" w:hAnsi="Aptos"/>
          <w:b/>
          <w:bCs/>
          <w:sz w:val="22"/>
          <w:szCs w:val="22"/>
        </w:rPr>
        <w:t xml:space="preserve">L.R. 19/2021 </w:t>
      </w:r>
      <w:r w:rsidR="00040264">
        <w:rPr>
          <w:rFonts w:ascii="Aptos" w:eastAsia="Times New Roman" w:hAnsi="Aptos"/>
          <w:b/>
          <w:bCs/>
          <w:sz w:val="22"/>
          <w:szCs w:val="22"/>
        </w:rPr>
        <w:t>–</w:t>
      </w:r>
      <w:r w:rsidRPr="00176219">
        <w:rPr>
          <w:rFonts w:ascii="Aptos" w:eastAsia="Times New Roman" w:hAnsi="Aptos"/>
          <w:b/>
          <w:bCs/>
          <w:sz w:val="22"/>
          <w:szCs w:val="22"/>
        </w:rPr>
        <w:t xml:space="preserve"> </w:t>
      </w:r>
      <w:r w:rsidR="00040264">
        <w:rPr>
          <w:rFonts w:ascii="Aptos" w:eastAsia="Times New Roman" w:hAnsi="Aptos"/>
          <w:b/>
          <w:bCs/>
          <w:sz w:val="22"/>
          <w:szCs w:val="22"/>
        </w:rPr>
        <w:t xml:space="preserve">MISURA 1 </w:t>
      </w:r>
    </w:p>
    <w:p w14:paraId="3E0E7D9C" w14:textId="0F3E708B" w:rsidR="00290C75" w:rsidRPr="00176219" w:rsidRDefault="00290C75" w:rsidP="00290C75">
      <w:pPr>
        <w:spacing w:after="120" w:line="240" w:lineRule="auto"/>
        <w:ind w:left="567"/>
        <w:contextualSpacing/>
        <w:jc w:val="center"/>
        <w:rPr>
          <w:rFonts w:ascii="Aptos" w:eastAsia="Times New Roman" w:hAnsi="Aptos"/>
          <w:b/>
          <w:bCs/>
          <w:sz w:val="22"/>
          <w:szCs w:val="22"/>
        </w:rPr>
      </w:pPr>
      <w:r w:rsidRPr="00176219">
        <w:rPr>
          <w:rFonts w:ascii="Aptos" w:eastAsia="Times New Roman" w:hAnsi="Aptos"/>
          <w:b/>
          <w:bCs/>
          <w:sz w:val="22"/>
          <w:szCs w:val="22"/>
        </w:rPr>
        <w:t>Interventi per il sostegno all’artigianato artistico e tradizionale</w:t>
      </w:r>
    </w:p>
    <w:p w14:paraId="4CF58EAE" w14:textId="77777777" w:rsidR="00290C75" w:rsidRPr="00176219" w:rsidRDefault="00290C75" w:rsidP="00290C75">
      <w:pPr>
        <w:spacing w:after="120" w:line="240" w:lineRule="auto"/>
        <w:ind w:left="567"/>
        <w:contextualSpacing/>
        <w:jc w:val="center"/>
        <w:rPr>
          <w:rFonts w:ascii="Aptos" w:eastAsia="Times New Roman" w:hAnsi="Aptos"/>
          <w:b/>
          <w:bCs/>
          <w:sz w:val="22"/>
          <w:szCs w:val="22"/>
        </w:rPr>
      </w:pPr>
      <w:r w:rsidRPr="00176219">
        <w:rPr>
          <w:rFonts w:ascii="Aptos" w:eastAsia="Times New Roman" w:hAnsi="Aptos"/>
          <w:b/>
          <w:bCs/>
          <w:sz w:val="22"/>
          <w:szCs w:val="22"/>
        </w:rPr>
        <w:t>per l’ammodernamento, la ristrutturazione, il ripristino e il mantenimento dei laboratori, il recupero di attrezzature non reperibili sul mercato</w:t>
      </w:r>
    </w:p>
    <w:p w14:paraId="036F8E38" w14:textId="4CB38A02" w:rsidR="00694A5F" w:rsidRPr="00176219" w:rsidRDefault="00290C75" w:rsidP="00290C75">
      <w:pPr>
        <w:spacing w:after="120" w:line="240" w:lineRule="auto"/>
        <w:ind w:left="567"/>
        <w:contextualSpacing/>
        <w:jc w:val="center"/>
        <w:rPr>
          <w:rFonts w:ascii="Aptos" w:eastAsia="Times New Roman" w:hAnsi="Aptos"/>
          <w:b/>
          <w:bCs/>
        </w:rPr>
      </w:pPr>
      <w:r w:rsidRPr="00176219">
        <w:rPr>
          <w:rFonts w:ascii="Aptos" w:eastAsia="Times New Roman" w:hAnsi="Aptos"/>
          <w:b/>
          <w:bCs/>
          <w:sz w:val="22"/>
          <w:szCs w:val="22"/>
        </w:rPr>
        <w:t xml:space="preserve">e l’acquisto di nuovi macchinari </w:t>
      </w:r>
      <w:r w:rsidR="00176219">
        <w:rPr>
          <w:rFonts w:ascii="Aptos" w:eastAsia="Times New Roman" w:hAnsi="Aptos"/>
          <w:b/>
          <w:bCs/>
          <w:sz w:val="22"/>
          <w:szCs w:val="22"/>
        </w:rPr>
        <w:t>–</w:t>
      </w:r>
      <w:r w:rsidRPr="00176219">
        <w:rPr>
          <w:rFonts w:ascii="Aptos" w:eastAsia="Times New Roman" w:hAnsi="Aptos"/>
          <w:b/>
          <w:bCs/>
          <w:sz w:val="22"/>
          <w:szCs w:val="22"/>
        </w:rPr>
        <w:t xml:space="preserve"> 202</w:t>
      </w:r>
      <w:r w:rsidR="00176219">
        <w:rPr>
          <w:rFonts w:ascii="Aptos" w:eastAsia="Times New Roman" w:hAnsi="Aptos"/>
          <w:b/>
          <w:bCs/>
          <w:sz w:val="22"/>
          <w:szCs w:val="22"/>
        </w:rPr>
        <w:t>6</w:t>
      </w:r>
    </w:p>
    <w:p w14:paraId="10DEA112" w14:textId="77777777" w:rsidR="005C37F3" w:rsidRDefault="005C37F3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b/>
          <w:bCs/>
          <w:i/>
          <w:iCs/>
          <w:smallCaps/>
        </w:rPr>
      </w:pPr>
    </w:p>
    <w:p w14:paraId="7EF60769" w14:textId="77777777" w:rsidR="00176219" w:rsidRPr="00176219" w:rsidRDefault="00176219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iCs/>
          <w:sz w:val="22"/>
          <w:szCs w:val="22"/>
        </w:rPr>
      </w:pPr>
    </w:p>
    <w:p w14:paraId="47D5E14B" w14:textId="77777777" w:rsidR="008B1378" w:rsidRPr="00176219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ascii="Aptos" w:eastAsia="Calibri" w:hAnsi="Aptos"/>
          <w:sz w:val="22"/>
          <w:szCs w:val="22"/>
        </w:rPr>
      </w:pPr>
      <w:r w:rsidRPr="00176219">
        <w:rPr>
          <w:rFonts w:ascii="Aptos" w:eastAsia="Calibri" w:hAnsi="Aptos"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</w:p>
    <w:p w14:paraId="7330C519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iCs/>
          <w:sz w:val="22"/>
          <w:szCs w:val="22"/>
        </w:rPr>
        <w:t xml:space="preserve">obiettivi </w:t>
      </w:r>
      <w:r w:rsidRPr="00176219">
        <w:rPr>
          <w:rFonts w:ascii="Aptos" w:eastAsia="Times New Roman" w:hAnsi="Aptos"/>
          <w:sz w:val="22"/>
          <w:szCs w:val="22"/>
        </w:rPr>
        <w:t>dell’investimento e sua funzionalità per lo sviluppo dell’attività</w:t>
      </w:r>
      <w:r w:rsidR="00CA3D9A" w:rsidRPr="00176219">
        <w:rPr>
          <w:rFonts w:ascii="Aptos" w:eastAsia="Times New Roman" w:hAnsi="Aptos"/>
          <w:sz w:val="22"/>
          <w:szCs w:val="22"/>
        </w:rPr>
        <w:t>;</w:t>
      </w:r>
    </w:p>
    <w:p w14:paraId="31063B88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risultati che si intendono conseguire</w:t>
      </w:r>
      <w:r w:rsidR="00CA3D9A" w:rsidRPr="00176219">
        <w:rPr>
          <w:rFonts w:ascii="Aptos" w:eastAsia="Times New Roman" w:hAnsi="Aptos"/>
          <w:sz w:val="22"/>
          <w:szCs w:val="22"/>
        </w:rPr>
        <w:t>.</w:t>
      </w:r>
    </w:p>
    <w:p w14:paraId="5726962A" w14:textId="77777777" w:rsidR="005C37F3" w:rsidRPr="00176219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ascii="Aptos" w:eastAsia="Times New Roman" w:hAnsi="Aptos"/>
          <w:sz w:val="22"/>
          <w:szCs w:val="22"/>
        </w:rPr>
      </w:pPr>
    </w:p>
    <w:p w14:paraId="126A6CB5" w14:textId="0210B937" w:rsidR="00176219" w:rsidRDefault="005C37F3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lastRenderedPageBreak/>
        <w:t>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</w:t>
      </w:r>
      <w:r w:rsidR="00754730">
        <w:rPr>
          <w:rFonts w:ascii="Aptos" w:eastAsia="Times New Roman" w:hAnsi="Aptos"/>
          <w:sz w:val="22"/>
          <w:szCs w:val="22"/>
        </w:rPr>
        <w:t>______________________________________</w:t>
      </w:r>
    </w:p>
    <w:p w14:paraId="7E5BA737" w14:textId="2E2DB266" w:rsidR="00820E38" w:rsidRPr="00176219" w:rsidRDefault="002E53A4" w:rsidP="002E53A4">
      <w:pPr>
        <w:autoSpaceDE w:val="0"/>
        <w:autoSpaceDN w:val="0"/>
        <w:adjustRightInd w:val="0"/>
        <w:spacing w:line="480" w:lineRule="auto"/>
        <w:rPr>
          <w:rFonts w:ascii="Aptos" w:hAnsi="Aptos"/>
        </w:rPr>
      </w:pPr>
      <w:r w:rsidRPr="00176219">
        <w:rPr>
          <w:rFonts w:ascii="Aptos" w:hAnsi="Aptos"/>
        </w:rPr>
        <w:t xml:space="preserve"> </w:t>
      </w: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820E38" w:rsidRPr="00176219" w14:paraId="34660E1D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AE0A5" w14:textId="77777777" w:rsidR="00820E38" w:rsidRPr="00176219" w:rsidRDefault="00B87D71" w:rsidP="00176219">
            <w:pPr>
              <w:spacing w:line="240" w:lineRule="auto"/>
              <w:jc w:val="center"/>
              <w:rPr>
                <w:rFonts w:ascii="Aptos" w:eastAsia="Times New Roman" w:hAnsi="Aptos" w:cs="Helvetica"/>
                <w:b/>
                <w:bCs/>
                <w:lang w:eastAsia="it-IT"/>
              </w:rPr>
            </w:pPr>
            <w:r w:rsidRPr="00176219">
              <w:rPr>
                <w:rFonts w:ascii="Aptos" w:eastAsia="Times New Roman" w:hAnsi="Aptos" w:cs="Helvetica"/>
                <w:b/>
                <w:bCs/>
                <w:lang w:eastAsia="it-IT"/>
              </w:rPr>
              <w:t>Integrazione e complessità del progetto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D091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Barrare casella </w:t>
            </w:r>
          </w:p>
        </w:tc>
      </w:tr>
      <w:tr w:rsidR="00820E38" w:rsidRPr="00176219" w14:paraId="175D658E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8344B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Progetti costituiti solo la lettera A)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AFF34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2ECF6B08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DAF21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Progetti costituiti solo la lettera B)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48E2F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63ED072F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9D018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Progetti costituiti solo la lettera C)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11FC8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3857085A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97383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Progetti costituiti dalle lettere A) + B)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12F7A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19F0F439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844E6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Progetti costituiti dalle lettere A) + C)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83473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52A8FD16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5FD62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Progetti costituiti dalle lettere B) + C)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667CC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786BBD8D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21820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Progetti costituiti dalle lettere A) + B) + C)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44304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</w:tbl>
    <w:p w14:paraId="5853C6E7" w14:textId="77777777" w:rsidR="00820E38" w:rsidRPr="00176219" w:rsidRDefault="00820E38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b/>
          <w:sz w:val="22"/>
          <w:szCs w:val="22"/>
        </w:rPr>
      </w:pPr>
    </w:p>
    <w:p w14:paraId="75768497" w14:textId="77777777" w:rsidR="002E53A4" w:rsidRPr="00176219" w:rsidRDefault="002E53A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b/>
          <w:sz w:val="22"/>
          <w:szCs w:val="22"/>
        </w:rPr>
      </w:pPr>
      <w:r w:rsidRPr="00176219">
        <w:rPr>
          <w:rFonts w:ascii="Aptos" w:eastAsia="Times New Roman" w:hAnsi="Aptos"/>
          <w:b/>
          <w:sz w:val="22"/>
          <w:szCs w:val="22"/>
        </w:rPr>
        <w:t>Grado di cantierabilità e di realizzabilità del progetto</w:t>
      </w:r>
    </w:p>
    <w:p w14:paraId="77C6E26A" w14:textId="239DB912" w:rsidR="00B87D71" w:rsidRDefault="002E53A4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Nel caso in cui all’interno del progetto sia contemplata la realizzazione di opere edili/murarie e impiantistiche, indicare</w:t>
      </w:r>
      <w:r w:rsidR="006727B5" w:rsidRPr="00176219">
        <w:rPr>
          <w:rFonts w:ascii="Aptos" w:eastAsia="Times New Roman" w:hAnsi="Aptos"/>
          <w:sz w:val="22"/>
          <w:szCs w:val="22"/>
        </w:rPr>
        <w:t>, nelle righe sottostanti,</w:t>
      </w:r>
      <w:r w:rsidRPr="00176219">
        <w:rPr>
          <w:rFonts w:ascii="Aptos" w:eastAsia="Times New Roman" w:hAnsi="Aptos"/>
          <w:sz w:val="22"/>
          <w:szCs w:val="22"/>
        </w:rPr>
        <w:t xml:space="preserve"> gli estremi identificativi del titolo autorizzativo all’inizio lavori posseduto</w:t>
      </w:r>
      <w:r w:rsidR="006727B5" w:rsidRPr="00176219">
        <w:rPr>
          <w:rFonts w:ascii="Aptos" w:eastAsia="Times New Roman" w:hAnsi="Aptos"/>
          <w:sz w:val="22"/>
          <w:szCs w:val="22"/>
        </w:rPr>
        <w:t>.</w:t>
      </w:r>
    </w:p>
    <w:p w14:paraId="2C568A89" w14:textId="77777777" w:rsidR="00104A3B" w:rsidRPr="006C0E02" w:rsidRDefault="00104A3B" w:rsidP="00104A3B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6C0E02">
        <w:rPr>
          <w:rFonts w:ascii="Aptos" w:eastAsia="Times New Roman" w:hAnsi="Aptos"/>
          <w:sz w:val="22"/>
          <w:szCs w:val="22"/>
        </w:rPr>
        <w:t>Nel caso in cui, alla data di presentazione della domanda, l’impresa sia in possesso di preventivi e/o offerte, indicare nelle righe sottostanti n. e data dei preventivi e relativo oggetto.</w:t>
      </w:r>
    </w:p>
    <w:p w14:paraId="11656D0A" w14:textId="1D1CBFB3" w:rsidR="00104A3B" w:rsidRPr="006C0E02" w:rsidRDefault="00104A3B" w:rsidP="00104A3B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6C0E02">
        <w:rPr>
          <w:rFonts w:ascii="Aptos" w:eastAsia="Times New Roman" w:hAnsi="Aptos"/>
          <w:sz w:val="22"/>
          <w:szCs w:val="22"/>
        </w:rPr>
        <w:t xml:space="preserve">Si rammenta che il punteggio relativo alla cantierabilità del progetto per “b) </w:t>
      </w:r>
      <w:r w:rsidR="00C967B3" w:rsidRPr="006C0E02">
        <w:rPr>
          <w:rFonts w:ascii="Aptos" w:eastAsia="Times New Roman" w:hAnsi="Aptos"/>
          <w:sz w:val="22"/>
          <w:szCs w:val="22"/>
        </w:rPr>
        <w:t>Possesso</w:t>
      </w:r>
      <w:r w:rsidRPr="006C0E02">
        <w:rPr>
          <w:rFonts w:ascii="Aptos" w:eastAsia="Times New Roman" w:hAnsi="Aptos"/>
          <w:sz w:val="22"/>
          <w:szCs w:val="22"/>
        </w:rPr>
        <w:t xml:space="preserve"> dei preventivi e</w:t>
      </w:r>
      <w:r w:rsidR="00592C3C" w:rsidRPr="006C0E02">
        <w:rPr>
          <w:rFonts w:ascii="Aptos" w:eastAsia="Times New Roman" w:hAnsi="Aptos"/>
          <w:sz w:val="22"/>
          <w:szCs w:val="22"/>
        </w:rPr>
        <w:t>/o</w:t>
      </w:r>
      <w:r w:rsidRPr="006C0E02">
        <w:rPr>
          <w:rFonts w:ascii="Aptos" w:eastAsia="Times New Roman" w:hAnsi="Aptos"/>
          <w:sz w:val="22"/>
          <w:szCs w:val="22"/>
        </w:rPr>
        <w:t xml:space="preserve"> offerte (8 punti)” verrà assegnato solamente nel caso in cui i preventivi e/o le offerte possedute coprano almeno l’80% del programma di investimento complessivo</w:t>
      </w:r>
      <w:r w:rsidR="00FC6241" w:rsidRPr="006C0E02">
        <w:rPr>
          <w:rFonts w:ascii="Aptos" w:eastAsia="Times New Roman" w:hAnsi="Aptos"/>
          <w:sz w:val="22"/>
          <w:szCs w:val="22"/>
        </w:rPr>
        <w:t xml:space="preserve"> di cui al paragrafo 1.1 interventi A+B+C</w:t>
      </w:r>
      <w:r w:rsidRPr="006C0E02">
        <w:rPr>
          <w:rFonts w:ascii="Aptos" w:eastAsia="Times New Roman" w:hAnsi="Aptos"/>
          <w:sz w:val="22"/>
          <w:szCs w:val="22"/>
        </w:rPr>
        <w:t>.</w:t>
      </w:r>
    </w:p>
    <w:p w14:paraId="74D1B696" w14:textId="77777777" w:rsidR="00104A3B" w:rsidRPr="00176219" w:rsidRDefault="00104A3B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</w:p>
    <w:p w14:paraId="3C927F86" w14:textId="77777777" w:rsidR="00B87D71" w:rsidRPr="00176219" w:rsidRDefault="00B87D71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</w:p>
    <w:p w14:paraId="0E4C382E" w14:textId="1ADB8F8D" w:rsidR="00176219" w:rsidRDefault="002E53A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</w:t>
      </w:r>
    </w:p>
    <w:p w14:paraId="26C8A670" w14:textId="6C8D621D" w:rsidR="00176219" w:rsidRDefault="002E53A4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F6040">
        <w:rPr>
          <w:rFonts w:ascii="Aptos" w:eastAsia="Times New Roman" w:hAnsi="Aptos"/>
          <w:sz w:val="22"/>
          <w:szCs w:val="22"/>
        </w:rPr>
        <w:t>_______________________________________________________</w:t>
      </w:r>
    </w:p>
    <w:p w14:paraId="46A91342" w14:textId="67C32ABA" w:rsidR="001F6040" w:rsidRDefault="005F05D2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>
        <w:rPr>
          <w:rFonts w:ascii="Aptos" w:eastAsia="Times New Roman" w:hAnsi="Aptos"/>
          <w:sz w:val="22"/>
          <w:szCs w:val="22"/>
        </w:rPr>
        <w:t>_______________________________________________________________________________________</w:t>
      </w:r>
    </w:p>
    <w:p w14:paraId="454B04A0" w14:textId="2582B61A" w:rsidR="005F05D2" w:rsidRDefault="005F05D2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E7F6DA" w14:textId="48F5F83D" w:rsidR="005F05D2" w:rsidRDefault="005F05D2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</w:p>
    <w:p w14:paraId="36B7CE0B" w14:textId="77777777" w:rsidR="006C0E02" w:rsidRDefault="006C0E02" w:rsidP="00176219">
      <w:pPr>
        <w:autoSpaceDE w:val="0"/>
        <w:autoSpaceDN w:val="0"/>
        <w:adjustRightInd w:val="0"/>
        <w:spacing w:line="480" w:lineRule="auto"/>
        <w:rPr>
          <w:rFonts w:ascii="Aptos" w:hAnsi="Aptos" w:cs="Helvetica"/>
          <w:b/>
          <w:bCs/>
        </w:rPr>
      </w:pPr>
    </w:p>
    <w:p w14:paraId="0BB39C77" w14:textId="10054F17" w:rsidR="00B87D71" w:rsidRPr="00176219" w:rsidRDefault="00B87D71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hAnsi="Aptos" w:cs="Helvetica"/>
          <w:b/>
          <w:bCs/>
        </w:rPr>
        <w:lastRenderedPageBreak/>
        <w:t>Impresa femminile e/o giovanile</w:t>
      </w:r>
    </w:p>
    <w:p w14:paraId="0486316A" w14:textId="77777777" w:rsidR="001A1F17" w:rsidRPr="00176219" w:rsidRDefault="001A1F17" w:rsidP="00B87D71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Barrare una delle opzioni disponibili (se pertinente) e indicare nelle righe sottostanti i nominativi e la data di nascita di amministratori e/o soci lavoratori:</w:t>
      </w:r>
    </w:p>
    <w:p w14:paraId="2B225B1E" w14:textId="77777777" w:rsidR="00B87D71" w:rsidRPr="00176219" w:rsidRDefault="00B87D71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B87D71" w:rsidRPr="00176219" w14:paraId="1695253C" w14:textId="77777777" w:rsidTr="00176219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00E5CCC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Imprese al contempo giovanili e femminili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20AE237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B87D71" w:rsidRPr="00176219" w14:paraId="1404A2B7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2C22CAF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Imprese solo giovanili (non femminili)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E393721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B87D71" w:rsidRPr="00176219" w14:paraId="10A7BC03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0E30307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Imprese solo femminili (non giovanili)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6FF7CE06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</w:tbl>
    <w:p w14:paraId="0DE46E13" w14:textId="77777777" w:rsidR="00B87D71" w:rsidRPr="00176219" w:rsidRDefault="00B87D71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</w:p>
    <w:p w14:paraId="19044DC0" w14:textId="5DBD8915" w:rsidR="00B87D71" w:rsidRPr="00387951" w:rsidRDefault="001A1F17" w:rsidP="00387951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F6040">
        <w:rPr>
          <w:rFonts w:ascii="Aptos" w:eastAsia="Times New Roman" w:hAnsi="Aptos"/>
          <w:sz w:val="22"/>
          <w:szCs w:val="22"/>
        </w:rPr>
        <w:t>_______________</w:t>
      </w:r>
    </w:p>
    <w:p w14:paraId="552770F3" w14:textId="629CB63E" w:rsidR="00727380" w:rsidRPr="00176219" w:rsidRDefault="00727380" w:rsidP="00727380">
      <w:pPr>
        <w:spacing w:line="240" w:lineRule="auto"/>
        <w:ind w:right="-1"/>
        <w:rPr>
          <w:rFonts w:ascii="Aptos" w:hAnsi="Aptos" w:cs="Helvetica"/>
          <w:b/>
        </w:rPr>
      </w:pPr>
      <w:r w:rsidRPr="00176219">
        <w:rPr>
          <w:rFonts w:ascii="Aptos" w:hAnsi="Aptos" w:cs="Helvetica"/>
          <w:b/>
        </w:rPr>
        <w:t>Comun</w:t>
      </w:r>
      <w:r w:rsidR="00176219">
        <w:rPr>
          <w:rFonts w:ascii="Aptos" w:hAnsi="Aptos" w:cs="Helvetica"/>
          <w:b/>
        </w:rPr>
        <w:t xml:space="preserve">e </w:t>
      </w:r>
      <w:r w:rsidRPr="00176219">
        <w:rPr>
          <w:rFonts w:ascii="Aptos" w:hAnsi="Aptos" w:cs="Helvetica"/>
          <w:b/>
        </w:rPr>
        <w:t>sede investimento</w:t>
      </w:r>
    </w:p>
    <w:p w14:paraId="65250EF0" w14:textId="310863A2" w:rsidR="00B87D71" w:rsidRPr="00176219" w:rsidRDefault="00EB731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Barrare una delle opzioni disponibili:</w:t>
      </w: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290C75" w:rsidRPr="00176219" w14:paraId="680F98C6" w14:textId="77777777" w:rsidTr="00176219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9BB0645" w14:textId="77777777" w:rsidR="00290C75" w:rsidRPr="00176219" w:rsidRDefault="00290C75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inferiore a 3.000 abitanti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6EC7348" w14:textId="77777777" w:rsidR="00290C75" w:rsidRPr="00176219" w:rsidRDefault="00290C75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290C75" w:rsidRPr="00176219" w14:paraId="49EECA40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964DB71" w14:textId="77777777" w:rsidR="00290C75" w:rsidRPr="00176219" w:rsidRDefault="00290C75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compresa tra 3.000 e 10.0000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D434D06" w14:textId="77777777" w:rsidR="00290C75" w:rsidRPr="00176219" w:rsidRDefault="00290C75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290C75" w:rsidRPr="00176219" w14:paraId="68583939" w14:textId="77777777" w:rsidTr="00727380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8D1E8D1" w14:textId="77777777" w:rsidR="00290C75" w:rsidRPr="00176219" w:rsidRDefault="00290C75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superiore a 10.000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7DD8586" w14:textId="77777777" w:rsidR="00290C75" w:rsidRPr="00176219" w:rsidRDefault="00290C75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290C75" w:rsidRPr="00176219" w14:paraId="531B102A" w14:textId="77777777" w:rsidTr="000F7A00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bottom"/>
          </w:tcPr>
          <w:p w14:paraId="1B982DDB" w14:textId="1792A694" w:rsidR="00290C75" w:rsidRPr="00176219" w:rsidRDefault="00290C75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un borgo storico </w:t>
            </w:r>
            <w:r w:rsidR="001D0890" w:rsidRPr="00176219">
              <w:rPr>
                <w:rFonts w:ascii="Aptos" w:hAnsi="Aptos" w:cs="Helvetica"/>
              </w:rPr>
              <w:t xml:space="preserve">rientrante nell’elenco </w:t>
            </w:r>
            <w:r w:rsidRPr="00176219">
              <w:rPr>
                <w:rFonts w:ascii="Aptos" w:eastAsia="Times New Roman" w:hAnsi="Aptos" w:cs="Helvetica"/>
                <w:lang w:eastAsia="it-IT"/>
              </w:rPr>
              <w:t>di cui all’art. 3 della L.R. n. 29/21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823DE7C" w14:textId="77777777" w:rsidR="00290C75" w:rsidRPr="00176219" w:rsidRDefault="00290C75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</w:tbl>
    <w:p w14:paraId="50480249" w14:textId="77777777" w:rsidR="00C6401D" w:rsidRPr="00176219" w:rsidRDefault="00C6401D" w:rsidP="00115825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</w:p>
    <w:p w14:paraId="758C7AFD" w14:textId="77777777" w:rsidR="00037FF0" w:rsidRPr="00176219" w:rsidRDefault="00037FF0" w:rsidP="00037FF0">
      <w:pPr>
        <w:spacing w:line="240" w:lineRule="auto"/>
        <w:ind w:right="-1"/>
        <w:rPr>
          <w:rFonts w:ascii="Aptos" w:hAnsi="Aptos"/>
          <w:b/>
        </w:rPr>
      </w:pPr>
      <w:r w:rsidRPr="00176219">
        <w:rPr>
          <w:rFonts w:ascii="Aptos" w:hAnsi="Aptos"/>
          <w:b/>
        </w:rPr>
        <w:t>Macchinari la cui fabbricazione è antecedente al 1980</w:t>
      </w:r>
    </w:p>
    <w:p w14:paraId="29573F43" w14:textId="77777777" w:rsidR="00037FF0" w:rsidRPr="00176219" w:rsidRDefault="00037FF0" w:rsidP="00037FF0">
      <w:pPr>
        <w:spacing w:line="240" w:lineRule="auto"/>
        <w:ind w:right="-1"/>
        <w:rPr>
          <w:rFonts w:ascii="Aptos" w:hAnsi="Aptos"/>
        </w:rPr>
      </w:pPr>
      <w:r w:rsidRPr="00176219">
        <w:rPr>
          <w:rFonts w:ascii="Aptos" w:hAnsi="Aptos"/>
        </w:rPr>
        <w:t>Da compilare qualora si realizzi l’intervento di cui alla lettera B) del paragrafo 3.1.</w:t>
      </w:r>
    </w:p>
    <w:p w14:paraId="1322B0DA" w14:textId="77777777" w:rsidR="00037FF0" w:rsidRPr="00176219" w:rsidRDefault="00037FF0" w:rsidP="00037FF0">
      <w:pPr>
        <w:spacing w:line="240" w:lineRule="auto"/>
        <w:ind w:right="-1"/>
        <w:rPr>
          <w:rFonts w:ascii="Aptos" w:hAnsi="Aptos"/>
        </w:rPr>
      </w:pPr>
      <w:r w:rsidRPr="00176219">
        <w:rPr>
          <w:rFonts w:ascii="Aptos" w:hAnsi="Aptos"/>
        </w:rPr>
        <w:t xml:space="preserve">Indicare </w:t>
      </w:r>
      <w:r w:rsidRPr="00176219">
        <w:rPr>
          <w:rFonts w:ascii="Aptos" w:hAnsi="Aptos" w:cs="Helvetica"/>
        </w:rPr>
        <w:t>il modello del macchinario e fornire una descrizione dettagliata dello stesso, comprensiva della presunta data di fabbricazione.</w:t>
      </w:r>
    </w:p>
    <w:p w14:paraId="2C8AA293" w14:textId="6B352308" w:rsidR="00037FF0" w:rsidRPr="00176219" w:rsidRDefault="00037FF0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54730">
        <w:rPr>
          <w:rFonts w:ascii="Aptos" w:eastAsia="Times New Roman" w:hAnsi="Aptos"/>
          <w:sz w:val="22"/>
          <w:szCs w:val="22"/>
        </w:rPr>
        <w:t>__</w:t>
      </w:r>
    </w:p>
    <w:p w14:paraId="5D8BB313" w14:textId="77777777" w:rsidR="00654E5B" w:rsidRPr="00176219" w:rsidRDefault="00654E5B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mallCaps/>
          <w:sz w:val="22"/>
          <w:szCs w:val="22"/>
        </w:rPr>
      </w:pPr>
    </w:p>
    <w:p w14:paraId="5361B94A" w14:textId="77777777" w:rsidR="000E1FD1" w:rsidRPr="00176219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  <w:r w:rsidRPr="00176219">
        <w:rPr>
          <w:rFonts w:ascii="Aptos" w:eastAsia="Times New Roman" w:hAnsi="Aptos"/>
          <w:b/>
          <w:smallCaps/>
          <w:sz w:val="22"/>
          <w:szCs w:val="22"/>
        </w:rPr>
        <w:t>T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OTALE SPESE </w:t>
      </w:r>
      <w:r w:rsidR="00654E5B" w:rsidRPr="00176219">
        <w:rPr>
          <w:rFonts w:ascii="Aptos" w:eastAsia="Times New Roman" w:hAnsi="Aptos"/>
          <w:b/>
          <w:sz w:val="22"/>
          <w:szCs w:val="22"/>
        </w:rPr>
        <w:t>PREVISTE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 PER LA REALIZZAZIONE DEL PROGRAMMA D’INVESTIMENTO</w:t>
      </w:r>
    </w:p>
    <w:p w14:paraId="670E4078" w14:textId="77777777" w:rsidR="000E1FD1" w:rsidRPr="00176219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</w:p>
    <w:p w14:paraId="28CC2DB6" w14:textId="77777777" w:rsidR="000E1FD1" w:rsidRPr="00176219" w:rsidRDefault="000E1FD1" w:rsidP="00754730">
      <w:pPr>
        <w:spacing w:line="240" w:lineRule="auto"/>
        <w:ind w:right="142"/>
        <w:rPr>
          <w:rFonts w:ascii="Aptos" w:hAnsi="Aptos"/>
          <w:i/>
          <w:sz w:val="20"/>
          <w:szCs w:val="20"/>
        </w:rPr>
      </w:pPr>
      <w:r w:rsidRPr="00176219">
        <w:rPr>
          <w:rFonts w:ascii="Aptos" w:hAnsi="Aptos"/>
          <w:i/>
          <w:sz w:val="20"/>
          <w:szCs w:val="20"/>
        </w:rPr>
        <w:t>Indicare l’importo della spesa prevista al netto IVA. Nel caso in cui l’impresa non recuperi l’</w:t>
      </w:r>
      <w:r w:rsidR="00CA3D9A" w:rsidRPr="00176219">
        <w:rPr>
          <w:rFonts w:ascii="Aptos" w:hAnsi="Aptos"/>
          <w:i/>
          <w:sz w:val="20"/>
          <w:szCs w:val="20"/>
        </w:rPr>
        <w:t>IVA</w:t>
      </w:r>
      <w:r w:rsidRPr="00176219">
        <w:rPr>
          <w:rFonts w:ascii="Aptos" w:hAnsi="Aptos"/>
          <w:i/>
          <w:sz w:val="20"/>
          <w:szCs w:val="20"/>
        </w:rPr>
        <w:t xml:space="preserve"> indicare l’importo comprensivo di IVA e sottoscrivere apposita dichiarazione</w:t>
      </w:r>
    </w:p>
    <w:p w14:paraId="3C026B18" w14:textId="77777777" w:rsidR="000E1FD1" w:rsidRPr="00176219" w:rsidRDefault="000E1FD1" w:rsidP="000E1FD1">
      <w:pPr>
        <w:rPr>
          <w:rFonts w:ascii="Aptos" w:hAnsi="Aptos"/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176219" w14:paraId="4EE4B085" w14:textId="77777777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4"/>
              <w:gridCol w:w="4316"/>
              <w:gridCol w:w="2276"/>
            </w:tblGrid>
            <w:tr w:rsidR="000E1FD1" w:rsidRPr="00176219" w14:paraId="63E7FE74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3589A" w14:textId="16F3F7AF" w:rsidR="000E1FD1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MACROCATEGORIA DI APPARTENENZA DELLA SPESA</w:t>
                  </w:r>
                  <w:r w:rsidR="000E1FD1"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*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AE078" w14:textId="0E4BD161" w:rsidR="00176219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  <w:t>DESCRIZIONE SPESA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820AE0" w14:textId="77777777" w:rsidR="000E1FD1" w:rsidRPr="00176219" w:rsidRDefault="000E1FD1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176219" w14:paraId="0095185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20B99" w14:textId="4FA7955F" w:rsidR="00CA3D9A" w:rsidRPr="00176219" w:rsidRDefault="002B6BF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hAnsi="Aptos"/>
                    </w:rPr>
                    <w:t>S</w:t>
                  </w:r>
                  <w:r w:rsidRPr="000277E6">
                    <w:rPr>
                      <w:rFonts w:ascii="Aptos" w:hAnsi="Aptos"/>
                    </w:rPr>
                    <w:t>pese per la realizzazione di opere murarie ed accessorie</w:t>
                  </w:r>
                  <w:r>
                    <w:rPr>
                      <w:rFonts w:ascii="Aptos" w:hAnsi="Aptos"/>
                    </w:rPr>
                    <w:t xml:space="preserve"> </w:t>
                  </w:r>
                  <w:r w:rsidRPr="002B6BF0">
                    <w:rPr>
                      <w:rFonts w:ascii="Aptos" w:hAnsi="Aptos"/>
                      <w:sz w:val="16"/>
                      <w:szCs w:val="16"/>
                    </w:rPr>
                    <w:t>(impianti idrotermosanitari, elettrici, areazione, antincendio, climatizzazione, aspirazione, antifurto)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A3BDBC" w14:textId="6B1A3EB1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B27DE8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63BE66A1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EFA25D" w14:textId="01D6E4B4" w:rsidR="00CA3D9A" w:rsidRPr="00176219" w:rsidRDefault="002B6BF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hAnsi="Aptos"/>
                    </w:rPr>
                    <w:t>S</w:t>
                  </w:r>
                  <w:r w:rsidRPr="000277E6">
                    <w:rPr>
                      <w:rFonts w:ascii="Aptos" w:hAnsi="Aptos"/>
                    </w:rPr>
                    <w:t>pese di progettazione e direzione lavori connesse alle opere edili/murarie</w:t>
                  </w:r>
                  <w:r>
                    <w:rPr>
                      <w:rFonts w:ascii="Aptos" w:hAnsi="Aptos"/>
                    </w:rPr>
                    <w:t xml:space="preserve"> </w:t>
                  </w:r>
                  <w:r w:rsidRPr="002B6BF0">
                    <w:rPr>
                      <w:rFonts w:ascii="Aptos" w:hAnsi="Aptos"/>
                      <w:sz w:val="16"/>
                      <w:szCs w:val="16"/>
                    </w:rPr>
                    <w:t>(massimo del 10% delle spese per opere murarie e accessorie)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4ADD0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CF135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531996D0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95AE81" w14:textId="39EA2F49" w:rsidR="00CA3D9A" w:rsidRPr="00176219" w:rsidRDefault="002B6BF0" w:rsidP="002B6BF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hAnsi="Aptos"/>
                    </w:rPr>
                    <w:t>S</w:t>
                  </w:r>
                  <w:r w:rsidRPr="000277E6">
                    <w:rPr>
                      <w:rFonts w:ascii="Aptos" w:hAnsi="Aptos"/>
                    </w:rPr>
                    <w:t xml:space="preserve">pese per l’acquisto di macchinari nuovi, hardware, </w:t>
                  </w:r>
                  <w:r w:rsidRPr="009968C8">
                    <w:rPr>
                      <w:rFonts w:ascii="Aptos" w:hAnsi="Aptos"/>
                    </w:rPr>
                    <w:t xml:space="preserve">software </w:t>
                  </w:r>
                  <w:r w:rsidRPr="000277E6">
                    <w:rPr>
                      <w:rFonts w:ascii="Aptos" w:hAnsi="Aptos"/>
                    </w:rPr>
                    <w:t>e attrezzature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547B68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0F1806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21E8D6E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3C3A9B" w14:textId="3475A226" w:rsidR="00CA3D9A" w:rsidRPr="00176219" w:rsidRDefault="002B6BF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hAnsi="Aptos"/>
                    </w:rPr>
                    <w:t>S</w:t>
                  </w:r>
                  <w:r w:rsidRPr="000277E6">
                    <w:rPr>
                      <w:rFonts w:ascii="Aptos" w:hAnsi="Aptos"/>
                    </w:rPr>
                    <w:t>pese per il recupero e il riutilizzo di macchinari ed attrezzature la cui fabbricazione è antecedente al 1980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112D1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5BB2D7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3C00AD" w:rsidRPr="00176219" w14:paraId="744B0409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744CA1" w14:textId="1C2EA32B" w:rsidR="003C00AD" w:rsidRPr="003C00AD" w:rsidRDefault="003C00AD" w:rsidP="003C00AD">
                  <w:pPr>
                    <w:spacing w:after="160" w:line="259" w:lineRule="auto"/>
                    <w:jc w:val="left"/>
                    <w:rPr>
                      <w:rFonts w:ascii="Aptos" w:hAnsi="Aptos"/>
                      <w:b/>
                    </w:rPr>
                  </w:pPr>
                  <w:r w:rsidRPr="003C00AD">
                    <w:rPr>
                      <w:rFonts w:ascii="Aptos" w:hAnsi="Aptos"/>
                      <w:b/>
                    </w:rPr>
                    <w:t>TOTALE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AC943A" w14:textId="77777777" w:rsidR="003C00AD" w:rsidRPr="00176219" w:rsidRDefault="003C00AD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BF69CF" w14:textId="77777777" w:rsidR="003C00AD" w:rsidRPr="00176219" w:rsidRDefault="003C00AD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7C89D606" w14:textId="77777777" w:rsidR="000E1FD1" w:rsidRPr="00176219" w:rsidRDefault="000E1FD1" w:rsidP="00147DB0">
            <w:pPr>
              <w:spacing w:after="160" w:line="259" w:lineRule="auto"/>
              <w:jc w:val="left"/>
              <w:rPr>
                <w:rFonts w:ascii="Aptos" w:eastAsia="Times New Roman" w:hAnsi="Aptos"/>
                <w:sz w:val="22"/>
                <w:szCs w:val="22"/>
                <w:lang w:eastAsia="it-IT"/>
              </w:rPr>
            </w:pPr>
          </w:p>
        </w:tc>
      </w:tr>
    </w:tbl>
    <w:p w14:paraId="3654C066" w14:textId="77777777" w:rsidR="000E1FD1" w:rsidRPr="00176219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ascii="Aptos" w:eastAsia="Times New Roman" w:hAnsi="Aptos"/>
          <w:b/>
          <w:bCs/>
          <w:smallCaps/>
        </w:rPr>
      </w:pPr>
    </w:p>
    <w:p w14:paraId="6C65D9FA" w14:textId="18A77908" w:rsidR="00037FF0" w:rsidRPr="00176219" w:rsidRDefault="000E1FD1" w:rsidP="00037FF0">
      <w:pPr>
        <w:spacing w:line="240" w:lineRule="auto"/>
        <w:rPr>
          <w:rFonts w:ascii="Aptos" w:hAnsi="Aptos"/>
          <w:i/>
          <w:sz w:val="18"/>
          <w:szCs w:val="18"/>
        </w:rPr>
      </w:pPr>
      <w:r w:rsidRPr="00176219">
        <w:rPr>
          <w:rFonts w:ascii="Aptos" w:hAnsi="Aptos"/>
          <w:i/>
          <w:sz w:val="18"/>
          <w:szCs w:val="18"/>
        </w:rPr>
        <w:t>*Le</w:t>
      </w:r>
      <w:r w:rsidRPr="00176219">
        <w:rPr>
          <w:rFonts w:ascii="Aptos" w:hAnsi="Aptos"/>
          <w:b/>
          <w:i/>
          <w:sz w:val="18"/>
          <w:szCs w:val="18"/>
        </w:rPr>
        <w:t xml:space="preserve"> spese </w:t>
      </w:r>
      <w:r w:rsidR="00EA6FBB" w:rsidRPr="00176219">
        <w:rPr>
          <w:rFonts w:ascii="Aptos" w:hAnsi="Aptos"/>
          <w:b/>
          <w:i/>
          <w:sz w:val="18"/>
          <w:szCs w:val="18"/>
        </w:rPr>
        <w:t xml:space="preserve">ammissibili </w:t>
      </w:r>
      <w:r w:rsidR="00EA6FBB" w:rsidRPr="00176219">
        <w:rPr>
          <w:rFonts w:ascii="Aptos" w:hAnsi="Aptos"/>
          <w:i/>
          <w:sz w:val="18"/>
          <w:szCs w:val="18"/>
        </w:rPr>
        <w:t>sono quelle indicate all’</w:t>
      </w:r>
      <w:r w:rsidR="00EA6FBB" w:rsidRPr="00176219">
        <w:rPr>
          <w:rFonts w:ascii="Aptos" w:hAnsi="Aptos"/>
          <w:b/>
          <w:i/>
          <w:sz w:val="18"/>
          <w:szCs w:val="18"/>
        </w:rPr>
        <w:t>Allegato A (punto 3.</w:t>
      </w:r>
      <w:r w:rsidR="00690AC4">
        <w:rPr>
          <w:rFonts w:ascii="Aptos" w:hAnsi="Aptos"/>
          <w:b/>
          <w:i/>
          <w:sz w:val="18"/>
          <w:szCs w:val="18"/>
        </w:rPr>
        <w:t>1</w:t>
      </w:r>
      <w:r w:rsidR="00EA6FBB" w:rsidRPr="00176219">
        <w:rPr>
          <w:rFonts w:ascii="Aptos" w:hAnsi="Aptos"/>
          <w:i/>
          <w:sz w:val="18"/>
          <w:szCs w:val="18"/>
        </w:rPr>
        <w:t xml:space="preserve">) </w:t>
      </w:r>
      <w:r w:rsidR="00CA3D9A" w:rsidRPr="00176219">
        <w:rPr>
          <w:rFonts w:ascii="Aptos" w:hAnsi="Aptos"/>
          <w:i/>
          <w:sz w:val="18"/>
          <w:szCs w:val="18"/>
        </w:rPr>
        <w:t>effettuate</w:t>
      </w:r>
      <w:r w:rsidR="00CA3D9A" w:rsidRPr="00176219">
        <w:rPr>
          <w:rFonts w:ascii="Aptos" w:hAnsi="Aptos"/>
          <w:b/>
          <w:i/>
          <w:sz w:val="18"/>
          <w:szCs w:val="18"/>
        </w:rPr>
        <w:t xml:space="preserve"> a partire dal 01/0</w:t>
      </w:r>
      <w:r w:rsidR="00176219">
        <w:rPr>
          <w:rFonts w:ascii="Aptos" w:hAnsi="Aptos"/>
          <w:b/>
          <w:i/>
          <w:sz w:val="18"/>
          <w:szCs w:val="18"/>
        </w:rPr>
        <w:t>9</w:t>
      </w:r>
      <w:r w:rsidR="00CA3D9A" w:rsidRPr="00176219">
        <w:rPr>
          <w:rFonts w:ascii="Aptos" w:hAnsi="Aptos"/>
          <w:b/>
          <w:i/>
          <w:sz w:val="18"/>
          <w:szCs w:val="18"/>
        </w:rPr>
        <w:t>/202</w:t>
      </w:r>
      <w:r w:rsidR="00E14A36" w:rsidRPr="00176219">
        <w:rPr>
          <w:rFonts w:ascii="Aptos" w:hAnsi="Aptos"/>
          <w:b/>
          <w:i/>
          <w:sz w:val="18"/>
          <w:szCs w:val="18"/>
        </w:rPr>
        <w:t>5</w:t>
      </w:r>
      <w:r w:rsidR="00CA3D9A" w:rsidRPr="00176219">
        <w:rPr>
          <w:rFonts w:ascii="Aptos" w:hAnsi="Aptos"/>
          <w:i/>
          <w:sz w:val="18"/>
          <w:szCs w:val="18"/>
        </w:rPr>
        <w:t xml:space="preserve"> e fino alla conclusione del previsto programma di investimento</w:t>
      </w:r>
      <w:r w:rsidR="00EA6FBB" w:rsidRPr="00176219">
        <w:rPr>
          <w:rFonts w:ascii="Aptos" w:hAnsi="Aptos"/>
          <w:i/>
          <w:sz w:val="18"/>
          <w:szCs w:val="18"/>
        </w:rPr>
        <w:t xml:space="preserve"> (fa fede la data di fatturazione).</w:t>
      </w:r>
    </w:p>
    <w:p w14:paraId="1A682C41" w14:textId="77777777" w:rsidR="00037FF0" w:rsidRDefault="00037FF0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1BA81AD2" w14:textId="77777777" w:rsidR="00176219" w:rsidRDefault="00176219" w:rsidP="00754730">
      <w:pPr>
        <w:spacing w:line="240" w:lineRule="auto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4241A8CE" w14:textId="6B3A665A" w:rsidR="00176219" w:rsidRPr="00754730" w:rsidRDefault="00754730" w:rsidP="00754730">
      <w:pPr>
        <w:spacing w:line="240" w:lineRule="auto"/>
        <w:ind w:left="3540"/>
        <w:rPr>
          <w:i/>
          <w:sz w:val="18"/>
          <w:szCs w:val="18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t>Firmato in digitale dal legale rappresentante/procuratore</w:t>
      </w:r>
      <w:r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176219" w:rsidRPr="00754730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A9739" w14:textId="77777777" w:rsidR="00AC6897" w:rsidRDefault="00AC6897" w:rsidP="00694A5F">
      <w:pPr>
        <w:spacing w:line="240" w:lineRule="auto"/>
      </w:pPr>
      <w:r>
        <w:separator/>
      </w:r>
    </w:p>
  </w:endnote>
  <w:endnote w:type="continuationSeparator" w:id="0">
    <w:p w14:paraId="1A9F5569" w14:textId="77777777" w:rsidR="00AC6897" w:rsidRDefault="00AC6897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6EB2B7F" w14:textId="77777777"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14:paraId="46F07836" w14:textId="77777777"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C4985" w14:textId="77777777" w:rsidR="00AC6897" w:rsidRDefault="00AC6897" w:rsidP="00694A5F">
      <w:pPr>
        <w:spacing w:line="240" w:lineRule="auto"/>
      </w:pPr>
      <w:r>
        <w:separator/>
      </w:r>
    </w:p>
  </w:footnote>
  <w:footnote w:type="continuationSeparator" w:id="0">
    <w:p w14:paraId="11C335F4" w14:textId="77777777" w:rsidR="00AC6897" w:rsidRDefault="00AC6897" w:rsidP="00694A5F">
      <w:pPr>
        <w:spacing w:line="240" w:lineRule="auto"/>
      </w:pPr>
      <w:r>
        <w:continuationSeparator/>
      </w:r>
    </w:p>
  </w:footnote>
  <w:footnote w:id="1">
    <w:p w14:paraId="3F56424D" w14:textId="77777777" w:rsidR="00754730" w:rsidRPr="00176219" w:rsidRDefault="00754730" w:rsidP="00754730">
      <w:pPr>
        <w:pStyle w:val="Testonotaapidipagina"/>
        <w:rPr>
          <w:rFonts w:ascii="Aptos" w:hAnsi="Aptos"/>
          <w:sz w:val="18"/>
          <w:szCs w:val="18"/>
        </w:rPr>
      </w:pPr>
      <w:r w:rsidRPr="00176219">
        <w:rPr>
          <w:rStyle w:val="Rimandonotaapidipagina"/>
          <w:rFonts w:ascii="Aptos" w:hAnsi="Aptos"/>
          <w:sz w:val="18"/>
          <w:szCs w:val="18"/>
        </w:rPr>
        <w:footnoteRef/>
      </w:r>
      <w:r w:rsidRPr="00176219">
        <w:rPr>
          <w:rFonts w:ascii="Aptos" w:hAnsi="Aptos"/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88CB4" w14:textId="77777777"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FDF4" w14:textId="77777777"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1C4DDFEA" wp14:editId="7293CB61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1D068C3" w14:textId="77777777"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534FC2A0" w14:textId="77777777"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3228FD"/>
    <w:multiLevelType w:val="hybridMultilevel"/>
    <w:tmpl w:val="0F8609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4C00"/>
    <w:rsid w:val="00037FF0"/>
    <w:rsid w:val="00040264"/>
    <w:rsid w:val="00077CDF"/>
    <w:rsid w:val="000B0AF1"/>
    <w:rsid w:val="000C7041"/>
    <w:rsid w:val="000D6197"/>
    <w:rsid w:val="000E1A1A"/>
    <w:rsid w:val="000E1FD1"/>
    <w:rsid w:val="000E7F71"/>
    <w:rsid w:val="00104A3B"/>
    <w:rsid w:val="00115825"/>
    <w:rsid w:val="00165DB5"/>
    <w:rsid w:val="00176219"/>
    <w:rsid w:val="001A1F17"/>
    <w:rsid w:val="001D0890"/>
    <w:rsid w:val="001F6040"/>
    <w:rsid w:val="002334ED"/>
    <w:rsid w:val="00286070"/>
    <w:rsid w:val="00290C75"/>
    <w:rsid w:val="002959B9"/>
    <w:rsid w:val="002B6BF0"/>
    <w:rsid w:val="002E3C5F"/>
    <w:rsid w:val="002E53A4"/>
    <w:rsid w:val="00307A8D"/>
    <w:rsid w:val="00325D0C"/>
    <w:rsid w:val="00331E29"/>
    <w:rsid w:val="00363BAD"/>
    <w:rsid w:val="0037411B"/>
    <w:rsid w:val="00382609"/>
    <w:rsid w:val="00387951"/>
    <w:rsid w:val="003C00AD"/>
    <w:rsid w:val="003F0F94"/>
    <w:rsid w:val="00437B8B"/>
    <w:rsid w:val="004409C1"/>
    <w:rsid w:val="004B0D64"/>
    <w:rsid w:val="004C602C"/>
    <w:rsid w:val="00511B8A"/>
    <w:rsid w:val="00582226"/>
    <w:rsid w:val="00590952"/>
    <w:rsid w:val="00592C3C"/>
    <w:rsid w:val="005A500F"/>
    <w:rsid w:val="005C37F3"/>
    <w:rsid w:val="005D56F4"/>
    <w:rsid w:val="005F05D2"/>
    <w:rsid w:val="0060274C"/>
    <w:rsid w:val="00641CFB"/>
    <w:rsid w:val="00650882"/>
    <w:rsid w:val="0065324A"/>
    <w:rsid w:val="00654E5B"/>
    <w:rsid w:val="006637BB"/>
    <w:rsid w:val="006727B5"/>
    <w:rsid w:val="00690AC4"/>
    <w:rsid w:val="00691844"/>
    <w:rsid w:val="00694A5F"/>
    <w:rsid w:val="006C0E02"/>
    <w:rsid w:val="00707FC6"/>
    <w:rsid w:val="00714177"/>
    <w:rsid w:val="00727380"/>
    <w:rsid w:val="00754730"/>
    <w:rsid w:val="007D3287"/>
    <w:rsid w:val="007D79C6"/>
    <w:rsid w:val="007F53AC"/>
    <w:rsid w:val="00820E38"/>
    <w:rsid w:val="00875DBD"/>
    <w:rsid w:val="008B1378"/>
    <w:rsid w:val="008C1266"/>
    <w:rsid w:val="008E1352"/>
    <w:rsid w:val="008F159A"/>
    <w:rsid w:val="009426CB"/>
    <w:rsid w:val="009D3433"/>
    <w:rsid w:val="00A166E3"/>
    <w:rsid w:val="00A511DE"/>
    <w:rsid w:val="00A76F1F"/>
    <w:rsid w:val="00A77814"/>
    <w:rsid w:val="00A84293"/>
    <w:rsid w:val="00AC6897"/>
    <w:rsid w:val="00AE2F1B"/>
    <w:rsid w:val="00B468A1"/>
    <w:rsid w:val="00B539CD"/>
    <w:rsid w:val="00B87D71"/>
    <w:rsid w:val="00BD2747"/>
    <w:rsid w:val="00C01550"/>
    <w:rsid w:val="00C1313E"/>
    <w:rsid w:val="00C25EC1"/>
    <w:rsid w:val="00C47A42"/>
    <w:rsid w:val="00C6401D"/>
    <w:rsid w:val="00C904A8"/>
    <w:rsid w:val="00C967B3"/>
    <w:rsid w:val="00CA1CE9"/>
    <w:rsid w:val="00CA3D9A"/>
    <w:rsid w:val="00CB4168"/>
    <w:rsid w:val="00CD31CC"/>
    <w:rsid w:val="00CD7B8D"/>
    <w:rsid w:val="00D14AB3"/>
    <w:rsid w:val="00D47915"/>
    <w:rsid w:val="00D47F2E"/>
    <w:rsid w:val="00D51FC8"/>
    <w:rsid w:val="00D670C5"/>
    <w:rsid w:val="00D74EF4"/>
    <w:rsid w:val="00DB6FB5"/>
    <w:rsid w:val="00DC7D16"/>
    <w:rsid w:val="00DD4BB0"/>
    <w:rsid w:val="00E00E3F"/>
    <w:rsid w:val="00E14A36"/>
    <w:rsid w:val="00E55668"/>
    <w:rsid w:val="00E64ADB"/>
    <w:rsid w:val="00E8419D"/>
    <w:rsid w:val="00EA5C69"/>
    <w:rsid w:val="00EA6FBB"/>
    <w:rsid w:val="00EB7314"/>
    <w:rsid w:val="00ED4B76"/>
    <w:rsid w:val="00F17511"/>
    <w:rsid w:val="00F33202"/>
    <w:rsid w:val="00F60438"/>
    <w:rsid w:val="00F7264B"/>
    <w:rsid w:val="00F87751"/>
    <w:rsid w:val="00FC6241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A1E7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Cecilia Peloni</cp:lastModifiedBy>
  <cp:revision>2</cp:revision>
  <cp:lastPrinted>2019-05-14T12:31:00Z</cp:lastPrinted>
  <dcterms:created xsi:type="dcterms:W3CDTF">2026-02-09T12:51:00Z</dcterms:created>
  <dcterms:modified xsi:type="dcterms:W3CDTF">2026-02-09T12:51:00Z</dcterms:modified>
</cp:coreProperties>
</file>